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06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  <w:t>阜阳技师学院</w:t>
      </w:r>
      <w:r>
        <w:rPr>
          <w:rFonts w:hint="eastAsia" w:ascii="黑体" w:hAnsi="黑体" w:eastAsia="黑体" w:cs="黑体"/>
          <w:sz w:val="44"/>
          <w:szCs w:val="44"/>
          <w:u w:val="single"/>
          <w:lang w:val="en-US" w:eastAsia="zh-CN"/>
        </w:rPr>
        <w:t xml:space="preserve">主教学楼及实训厂房窗帘维修及更换 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项目询价函</w:t>
      </w:r>
    </w:p>
    <w:p w14:paraId="1D2E94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outlineLvl w:val="9"/>
        <w:rPr>
          <w:rFonts w:hint="eastAsia" w:ascii="宋体" w:hAnsi="宋体"/>
          <w:color w:val="000000"/>
          <w:sz w:val="32"/>
          <w:szCs w:val="32"/>
          <w:lang w:val="en-US" w:eastAsia="zh-CN"/>
        </w:rPr>
      </w:pPr>
    </w:p>
    <w:p w14:paraId="091DDFC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本项目为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阜阳技师学院主教学楼及实训厂房窗帘维修及更换项目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。</w:t>
      </w:r>
    </w:p>
    <w:p w14:paraId="05AF92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firstLine="64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本项目所投产品按国家标准执行，所有产品质保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 2  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年。</w:t>
      </w:r>
    </w:p>
    <w:p w14:paraId="799471EA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20" w:lineRule="exact"/>
        <w:ind w:left="0" w:leftChars="0"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工程预算（最高限价）：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57000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元（大写：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伍万柒仟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元整）</w:t>
      </w:r>
    </w:p>
    <w:p w14:paraId="1C2FFC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firstLine="64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本项目报价包含人工费、材料费、安装费、垃圾清运费、税金等所有相关费用，在质保期内如有非人为损坏问题均由中标单位负责。</w:t>
      </w:r>
    </w:p>
    <w:p w14:paraId="4E19F17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firstLine="64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报价单位自行现场勘察。</w:t>
      </w:r>
    </w:p>
    <w:p w14:paraId="40E8D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六、本次投标提供的所有资料都是真实有效、准确完整。如发现提供虚假资料或与事实不符，将取消投标和中标候选人资格。</w:t>
      </w:r>
    </w:p>
    <w:p w14:paraId="0EDFE3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宋体" w:hAnsi="宋体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七、</w:t>
      </w:r>
      <w:r>
        <w:rPr>
          <w:rFonts w:hint="eastAsia" w:ascii="宋体" w:hAnsi="宋体"/>
          <w:color w:val="000000"/>
          <w:spacing w:val="-20"/>
          <w:sz w:val="32"/>
          <w:szCs w:val="32"/>
          <w:lang w:val="en-US" w:eastAsia="zh-CN"/>
        </w:rPr>
        <w:t>以上报价于</w:t>
      </w:r>
      <w:r>
        <w:rPr>
          <w:rFonts w:hint="eastAsia" w:ascii="宋体" w:hAnsi="宋体"/>
          <w:color w:val="000000"/>
          <w:spacing w:val="-20"/>
          <w:sz w:val="32"/>
          <w:szCs w:val="32"/>
          <w:u w:val="single"/>
          <w:lang w:val="en-US" w:eastAsia="zh-CN"/>
        </w:rPr>
        <w:t>2025年7月17日上午11：00</w:t>
      </w:r>
      <w:r>
        <w:rPr>
          <w:rFonts w:hint="eastAsia" w:ascii="宋体" w:hAnsi="宋体"/>
          <w:color w:val="000000"/>
          <w:spacing w:val="-20"/>
          <w:sz w:val="32"/>
          <w:szCs w:val="32"/>
          <w:lang w:val="en-US" w:eastAsia="zh-CN"/>
        </w:rPr>
        <w:t>前，将投标材料报阜阳技师学院总务处</w:t>
      </w:r>
      <w:r>
        <w:rPr>
          <w:rFonts w:hint="eastAsia" w:ascii="宋体" w:hAnsi="宋体"/>
          <w:color w:val="000000"/>
          <w:spacing w:val="-20"/>
          <w:sz w:val="32"/>
          <w:szCs w:val="32"/>
          <w:u w:val="single"/>
          <w:lang w:val="en-US" w:eastAsia="zh-CN"/>
        </w:rPr>
        <w:t>王老师：</w:t>
      </w:r>
      <w:r>
        <w:rPr>
          <w:rFonts w:hint="eastAsia" w:eastAsia="宋体"/>
          <w:sz w:val="32"/>
          <w:szCs w:val="32"/>
          <w:u w:val="single"/>
          <w:lang w:val="en-US" w:eastAsia="zh-CN"/>
        </w:rPr>
        <w:t>18133101900</w:t>
      </w:r>
      <w:r>
        <w:rPr>
          <w:rFonts w:hint="eastAsia" w:eastAsia="宋体"/>
          <w:sz w:val="32"/>
          <w:szCs w:val="32"/>
          <w:u w:val="none"/>
          <w:lang w:val="en-US" w:eastAsia="zh-CN"/>
        </w:rPr>
        <w:t>。</w:t>
      </w:r>
    </w:p>
    <w:p w14:paraId="237D80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八、提供合法的</w:t>
      </w:r>
      <w:r>
        <w:rPr>
          <w:rFonts w:hint="eastAsia" w:ascii="宋体" w:hAnsi="宋体"/>
          <w:b/>
          <w:bCs/>
          <w:color w:val="000000"/>
          <w:sz w:val="32"/>
          <w:szCs w:val="32"/>
          <w:u w:val="single"/>
          <w:lang w:val="en-US" w:eastAsia="zh-CN"/>
        </w:rPr>
        <w:t>企业法人营业执照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宋体" w:hAnsi="宋体"/>
          <w:b/>
          <w:bCs/>
          <w:color w:val="000000"/>
          <w:sz w:val="32"/>
          <w:szCs w:val="32"/>
          <w:u w:val="single"/>
          <w:lang w:val="en-US" w:eastAsia="zh-CN"/>
        </w:rPr>
        <w:t>报价单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宋体" w:hAnsi="宋体"/>
          <w:b/>
          <w:bCs/>
          <w:color w:val="000000"/>
          <w:sz w:val="32"/>
          <w:szCs w:val="32"/>
          <w:u w:val="single"/>
          <w:lang w:val="en-US" w:eastAsia="zh-CN"/>
        </w:rPr>
        <w:t>授权委托书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。</w:t>
      </w:r>
    </w:p>
    <w:p w14:paraId="3C6B1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注：以下投标人签字盖章表示同意以上须知，</w:t>
      </w:r>
      <w:r>
        <w:rPr>
          <w:rFonts w:hint="eastAsia" w:ascii="宋体" w:hAnsi="宋体"/>
          <w:b/>
          <w:bCs/>
          <w:color w:val="000000"/>
          <w:sz w:val="32"/>
          <w:szCs w:val="32"/>
          <w:u w:val="single"/>
          <w:lang w:val="en-US" w:eastAsia="zh-CN"/>
        </w:rPr>
        <w:t>使用档案袋密封并盖章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该报价文件生效。</w:t>
      </w:r>
    </w:p>
    <w:p w14:paraId="1622C7BC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562" w:firstLineChars="200"/>
        <w:textAlignment w:val="auto"/>
        <w:rPr>
          <w:rFonts w:hint="eastAsia" w:ascii="宋体" w:hAnsi="宋体"/>
          <w:b/>
          <w:bCs/>
          <w:color w:val="000000"/>
          <w:kern w:val="2"/>
          <w:sz w:val="28"/>
          <w:szCs w:val="28"/>
        </w:rPr>
      </w:pPr>
    </w:p>
    <w:p w14:paraId="59B55A69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562" w:firstLineChars="200"/>
        <w:textAlignment w:val="auto"/>
        <w:rPr>
          <w:rFonts w:hint="default" w:ascii="宋体" w:hAnsi="宋体" w:eastAsia="宋体"/>
          <w:b/>
          <w:bCs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2"/>
          <w:sz w:val="28"/>
          <w:szCs w:val="28"/>
        </w:rPr>
        <w:t>投  标  人：（盖单位章）</w:t>
      </w:r>
      <w:r>
        <w:rPr>
          <w:rFonts w:hint="eastAsia" w:ascii="宋体" w:hAnsi="宋体"/>
          <w:b/>
          <w:bCs/>
          <w:color w:val="000000"/>
          <w:kern w:val="2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 xml:space="preserve"> </w:t>
      </w:r>
    </w:p>
    <w:p w14:paraId="14AC2E8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2" w:firstLineChars="200"/>
        <w:jc w:val="left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法定代表人或其委托代理人：（签字或盖章）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                   </w:t>
      </w:r>
    </w:p>
    <w:p w14:paraId="5FEAB20A">
      <w:pPr>
        <w:pStyle w:val="6"/>
        <w:ind w:firstLine="1960" w:firstLineChars="700"/>
        <w:rPr>
          <w:rFonts w:hint="eastAsia" w:ascii="宋体" w:hAnsi="宋体"/>
          <w:color w:val="000000"/>
          <w:sz w:val="28"/>
          <w:szCs w:val="28"/>
          <w:lang w:val="en-US" w:eastAsia="zh-CN"/>
        </w:rPr>
        <w:sectPr>
          <w:pgSz w:w="16838" w:h="11906" w:orient="landscape"/>
          <w:pgMar w:top="1134" w:right="1440" w:bottom="1134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color w:val="000000"/>
          <w:sz w:val="28"/>
          <w:szCs w:val="28"/>
        </w:rPr>
        <w:t>年    月   日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询价部门（盖章）：</w:t>
      </w:r>
    </w:p>
    <w:p w14:paraId="5DAEB6B4"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报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价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单</w:t>
      </w:r>
    </w:p>
    <w:p w14:paraId="1D58A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安徽阜阳技师学院：</w:t>
      </w:r>
    </w:p>
    <w:p w14:paraId="09959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7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我公司人员核算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提供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阜阳技师学院主教学楼及实训厂房窗帘维修及更换项目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(单价式)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7C5A9C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8"/>
        <w:tblW w:w="146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340"/>
        <w:gridCol w:w="1080"/>
        <w:gridCol w:w="1080"/>
        <w:gridCol w:w="5325"/>
        <w:gridCol w:w="1463"/>
        <w:gridCol w:w="1512"/>
        <w:gridCol w:w="2038"/>
      </w:tblGrid>
      <w:tr w14:paraId="380D6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B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0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4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C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0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5732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F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3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铝合金百叶窗，高2.5米，包含所有百叶窗配件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4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FEA3">
            <w:pPr>
              <w:jc w:val="both"/>
              <w:rPr>
                <w:rFonts w:hint="default" w:ascii="标准公文_仿宋" w:hAnsi="标准公文_仿宋" w:eastAsia="标准公文_仿宋" w:cs="标准公文_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标准公文_仿宋" w:hAnsi="标准公文_仿宋" w:eastAsia="标准公文_仿宋" w:cs="标准公文_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阜阳技师学院主教学楼及实训厂房窗帘维修及安装项目，质保</w:t>
            </w:r>
            <w:r>
              <w:rPr>
                <w:rFonts w:hint="eastAsia" w:ascii="标准公文_仿宋" w:hAnsi="标准公文_仿宋" w:cs="标准公文_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标准公文_仿宋" w:hAnsi="标准公文_仿宋" w:eastAsia="标准公文_仿宋" w:cs="标准公文_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年。窗帘尺寸根据现场实际情况进行维修</w:t>
            </w:r>
            <w:r>
              <w:rPr>
                <w:rFonts w:hint="eastAsia" w:ascii="标准公文_仿宋" w:hAnsi="标准公文_仿宋" w:cs="标准公文_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标准公文_仿宋" w:hAnsi="标准公文_仿宋" w:eastAsia="标准公文_仿宋" w:cs="标准公文_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  <w:r>
              <w:rPr>
                <w:rFonts w:hint="eastAsia" w:ascii="标准公文_仿宋" w:hAnsi="标准公文_仿宋" w:cs="标准公文_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、新装</w:t>
            </w:r>
            <w:r>
              <w:rPr>
                <w:rFonts w:hint="eastAsia" w:ascii="标准公文_仿宋" w:hAnsi="标准公文_仿宋" w:eastAsia="标准公文_仿宋" w:cs="标准公文_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。据实结算。</w:t>
            </w:r>
            <w:r>
              <w:rPr>
                <w:rFonts w:hint="eastAsia" w:ascii="标准公文_仿宋" w:hAnsi="标准公文_仿宋" w:cs="标准公文_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所有窗帘及配件需提供样品，经学院确认后再施工。</w:t>
            </w:r>
          </w:p>
        </w:tc>
      </w:tr>
      <w:tr w14:paraId="79121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2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180米为窗户宽度合计数，具体以窗户实际宽度做窗帘，罗马杆窗帘，高3米，褶皱率</w:t>
            </w:r>
            <w:r>
              <w:rPr>
                <w:rFonts w:hint="default" w:ascii="Arial" w:hAnsi="Arial" w:eastAsia="仿宋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1.6，包含铝合金罗马杆等所有窗帘配件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69DC5">
            <w:pPr>
              <w:jc w:val="both"/>
              <w:rPr>
                <w:rFonts w:hint="default" w:ascii="标准公文_仿宋" w:hAnsi="标准公文_仿宋" w:eastAsia="标准公文_仿宋" w:cs="标准公文_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A54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2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D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7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A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布卷帘，高2.2米，包含所有卷帘配件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F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ACD33">
            <w:pPr>
              <w:jc w:val="both"/>
              <w:rPr>
                <w:rFonts w:hint="default" w:ascii="标准公文_仿宋" w:hAnsi="标准公文_仿宋" w:eastAsia="标准公文_仿宋" w:cs="标准公文_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68F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F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5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D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布卷帘，高2.5米，包含所有卷帘配件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3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3F51">
            <w:pPr>
              <w:jc w:val="both"/>
              <w:rPr>
                <w:rFonts w:hint="default" w:ascii="标准公文_仿宋" w:hAnsi="标准公文_仿宋" w:eastAsia="标准公文_仿宋" w:cs="标准公文_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699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6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E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布卷帘，高3米，包含所有卷帘配件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4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C5AD2">
            <w:pPr>
              <w:jc w:val="both"/>
              <w:rPr>
                <w:rFonts w:hint="default" w:ascii="标准公文_仿宋" w:hAnsi="标准公文_仿宋" w:eastAsia="标准公文_仿宋" w:cs="标准公文_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3EB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8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卷帘下杆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1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卷帘下杆，材质为塑料下杆PVC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856F3">
            <w:pPr>
              <w:jc w:val="both"/>
              <w:rPr>
                <w:rFonts w:hint="default" w:ascii="标准公文_仿宋" w:hAnsi="标准公文_仿宋" w:eastAsia="标准公文_仿宋" w:cs="标准公文_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AFD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5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卷帘配件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1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5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根据原窗帘大小配备，除下杆外其余所有配件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3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0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B1F2">
            <w:pPr>
              <w:jc w:val="both"/>
              <w:rPr>
                <w:rFonts w:hint="default" w:ascii="标准公文_仿宋" w:hAnsi="标准公文_仿宋" w:eastAsia="标准公文_仿宋" w:cs="标准公文_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FED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窗帘拆装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5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原有卷帘拆除并安装到其他教室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2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A8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46C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1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合计（大写）：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47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68AC91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6F388B0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</w:t>
      </w:r>
      <w:r>
        <w:rPr>
          <w:rFonts w:ascii="仿宋" w:hAnsi="仿宋" w:eastAsia="仿宋" w:cs="仿宋"/>
          <w:sz w:val="28"/>
          <w:szCs w:val="28"/>
        </w:rPr>
        <w:t>单位名称：（</w:t>
      </w:r>
      <w:r>
        <w:rPr>
          <w:rFonts w:hint="eastAsia" w:ascii="仿宋" w:hAnsi="仿宋" w:eastAsia="仿宋" w:cs="仿宋"/>
          <w:sz w:val="28"/>
          <w:szCs w:val="28"/>
        </w:rPr>
        <w:t>盖章</w:t>
      </w:r>
      <w:r>
        <w:rPr>
          <w:rFonts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报价</w:t>
      </w:r>
      <w:r>
        <w:rPr>
          <w:rFonts w:ascii="仿宋" w:hAnsi="仿宋" w:eastAsia="仿宋" w:cs="仿宋"/>
          <w:sz w:val="28"/>
          <w:szCs w:val="28"/>
        </w:rPr>
        <w:t>日期：</w:t>
      </w:r>
    </w:p>
    <w:p w14:paraId="17AF64B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     联系电话：</w:t>
      </w:r>
    </w:p>
    <w:p w14:paraId="758071D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0BA4B21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注：以上报价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含物品、运费、施工、安全管理、垃圾清运、售后等与本项目相关的所有费用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43F94A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1：</w:t>
      </w:r>
      <w:bookmarkStart w:id="0" w:name="_Toc3612"/>
      <w:bookmarkStart w:id="1" w:name="_Toc6479"/>
    </w:p>
    <w:p w14:paraId="56C1F7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授权委托书</w:t>
      </w:r>
    </w:p>
    <w:p w14:paraId="090B8A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</w:p>
    <w:p w14:paraId="1E9547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本人</w:t>
      </w:r>
      <w:r>
        <w:rPr>
          <w:rFonts w:hint="eastAsia"/>
          <w:sz w:val="28"/>
          <w:szCs w:val="28"/>
          <w:u w:val="single"/>
          <w:lang w:eastAsia="zh-CN"/>
        </w:rPr>
        <w:t xml:space="preserve">      </w:t>
      </w:r>
      <w:r>
        <w:rPr>
          <w:rFonts w:hint="eastAsia"/>
          <w:sz w:val="28"/>
          <w:szCs w:val="28"/>
          <w:lang w:eastAsia="zh-CN"/>
        </w:rPr>
        <w:t>（姓名）系</w:t>
      </w:r>
      <w:r>
        <w:rPr>
          <w:rFonts w:hint="eastAsia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/>
          <w:sz w:val="28"/>
          <w:szCs w:val="28"/>
          <w:lang w:eastAsia="zh-CN"/>
        </w:rPr>
        <w:t>（供应商名称）的法定代表人，现委托</w:t>
      </w:r>
      <w:r>
        <w:rPr>
          <w:rFonts w:hint="eastAsia"/>
          <w:sz w:val="28"/>
          <w:szCs w:val="28"/>
          <w:u w:val="single"/>
          <w:lang w:eastAsia="zh-CN"/>
        </w:rPr>
        <w:t xml:space="preserve">       </w:t>
      </w:r>
      <w:r>
        <w:rPr>
          <w:rFonts w:hint="eastAsia"/>
          <w:sz w:val="28"/>
          <w:szCs w:val="28"/>
          <w:lang w:eastAsia="zh-CN"/>
        </w:rPr>
        <w:t>（姓名）为我方代理人。代理人根据授权，以我方名义签署、补正、递交，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u w:val="single"/>
          <w:lang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（项目名称）报价文件、签订合同和处理有关事宜，其法律后果由我方承担。</w:t>
      </w:r>
    </w:p>
    <w:p w14:paraId="192EEB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代理人无转委托权。</w:t>
      </w:r>
    </w:p>
    <w:p w14:paraId="4316C1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附：法定代表人和授权委托人的身份证复印件（正反两面）</w:t>
      </w:r>
    </w:p>
    <w:p w14:paraId="4FC767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注：本授权委托书需由供应商加盖单位公章并由其法定代表人（单位负责人）和委托代理人签字。</w:t>
      </w:r>
    </w:p>
    <w:p w14:paraId="02DC04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供应商：</w:t>
      </w:r>
      <w:r>
        <w:rPr>
          <w:rFonts w:hint="eastAsia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（盖单位章）</w:t>
      </w:r>
      <w:r>
        <w:rPr>
          <w:rFonts w:hint="eastAsia"/>
          <w:sz w:val="28"/>
          <w:szCs w:val="28"/>
          <w:lang w:val="en-US" w:eastAsia="zh-CN"/>
        </w:rPr>
        <w:t xml:space="preserve">                        </w:t>
      </w:r>
    </w:p>
    <w:p w14:paraId="00C78A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法定代表人：</w:t>
      </w:r>
      <w:r>
        <w:rPr>
          <w:rFonts w:hint="eastAsia"/>
          <w:sz w:val="28"/>
          <w:szCs w:val="28"/>
          <w:u w:val="single"/>
          <w:lang w:eastAsia="zh-CN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（签字）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委托代理人：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lang w:val="en-US" w:eastAsia="zh-CN"/>
        </w:rPr>
        <w:t>（签字）</w:t>
      </w:r>
    </w:p>
    <w:p w14:paraId="1BADE5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联系电话：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</w:t>
      </w:r>
      <w:r>
        <w:rPr>
          <w:rFonts w:hint="eastAsia"/>
          <w:sz w:val="28"/>
          <w:szCs w:val="28"/>
          <w:lang w:eastAsia="zh-CN"/>
        </w:rPr>
        <w:t>联系电话：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</w:p>
    <w:p w14:paraId="6723A4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年</w:t>
      </w:r>
      <w:r>
        <w:rPr>
          <w:rFonts w:hint="eastAsia"/>
          <w:strike w:val="0"/>
          <w:dstrike w:val="0"/>
          <w:sz w:val="28"/>
          <w:szCs w:val="28"/>
          <w:u w:val="single"/>
          <w:lang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日</w:t>
      </w:r>
    </w:p>
    <w:p w14:paraId="2647BE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备注：法定代表人参</w:t>
      </w:r>
      <w:bookmarkStart w:id="2" w:name="_GoBack"/>
      <w:bookmarkEnd w:id="2"/>
      <w:r>
        <w:rPr>
          <w:rFonts w:hint="eastAsia"/>
          <w:b/>
          <w:bCs/>
          <w:sz w:val="28"/>
          <w:szCs w:val="28"/>
          <w:lang w:eastAsia="zh-CN"/>
        </w:rPr>
        <w:t>与报价时，不需要提供授权委托书，但需提供法定代表人身份证复印件</w:t>
      </w:r>
      <w:bookmarkEnd w:id="0"/>
      <w:bookmarkEnd w:id="1"/>
      <w:r>
        <w:rPr>
          <w:rFonts w:hint="eastAsia"/>
          <w:b/>
          <w:bCs/>
          <w:sz w:val="28"/>
          <w:szCs w:val="28"/>
          <w:lang w:eastAsia="zh-CN"/>
        </w:rPr>
        <w:t>。</w:t>
      </w:r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标准公文_仿宋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6D51A6"/>
    <w:multiLevelType w:val="singleLevel"/>
    <w:tmpl w:val="BB6D51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YWI3NWUxMDg3NGNhNTI0ZmE4MzNhMDI3NThiMGUifQ=="/>
    <w:docVar w:name="KSO_WPS_MARK_KEY" w:val="78b3d8fe-0579-4a71-995f-cdd211fc4d47"/>
  </w:docVars>
  <w:rsids>
    <w:rsidRoot w:val="5D261B83"/>
    <w:rsid w:val="00D40D69"/>
    <w:rsid w:val="0397098D"/>
    <w:rsid w:val="0536692D"/>
    <w:rsid w:val="07DE071F"/>
    <w:rsid w:val="084A5DB4"/>
    <w:rsid w:val="08CA168B"/>
    <w:rsid w:val="0CC0320B"/>
    <w:rsid w:val="0D4E5B90"/>
    <w:rsid w:val="0E4833FA"/>
    <w:rsid w:val="0EA224A6"/>
    <w:rsid w:val="114E0871"/>
    <w:rsid w:val="11E52737"/>
    <w:rsid w:val="136D6934"/>
    <w:rsid w:val="13BF5A76"/>
    <w:rsid w:val="19EB2BBC"/>
    <w:rsid w:val="1A9F2732"/>
    <w:rsid w:val="1C6A33EE"/>
    <w:rsid w:val="1E0C647B"/>
    <w:rsid w:val="20E70043"/>
    <w:rsid w:val="219561F5"/>
    <w:rsid w:val="22A00653"/>
    <w:rsid w:val="235753D8"/>
    <w:rsid w:val="25F80915"/>
    <w:rsid w:val="2B020521"/>
    <w:rsid w:val="2B8C79C6"/>
    <w:rsid w:val="2C3F712F"/>
    <w:rsid w:val="2F6F4079"/>
    <w:rsid w:val="31406A62"/>
    <w:rsid w:val="34591575"/>
    <w:rsid w:val="374817F4"/>
    <w:rsid w:val="377519A9"/>
    <w:rsid w:val="3E155F41"/>
    <w:rsid w:val="3EA13331"/>
    <w:rsid w:val="3ECD6900"/>
    <w:rsid w:val="421516F9"/>
    <w:rsid w:val="427D60E7"/>
    <w:rsid w:val="455E01CE"/>
    <w:rsid w:val="461B6A49"/>
    <w:rsid w:val="471618AF"/>
    <w:rsid w:val="47DE73A4"/>
    <w:rsid w:val="481C7D58"/>
    <w:rsid w:val="48E97497"/>
    <w:rsid w:val="48EA3898"/>
    <w:rsid w:val="4A5676C5"/>
    <w:rsid w:val="4B2C5173"/>
    <w:rsid w:val="4B313C8F"/>
    <w:rsid w:val="4CA407C2"/>
    <w:rsid w:val="52D715BF"/>
    <w:rsid w:val="549B1472"/>
    <w:rsid w:val="55E61AA4"/>
    <w:rsid w:val="564773FF"/>
    <w:rsid w:val="572D5C52"/>
    <w:rsid w:val="57DD4F82"/>
    <w:rsid w:val="5925591E"/>
    <w:rsid w:val="594A2AEB"/>
    <w:rsid w:val="5D261B83"/>
    <w:rsid w:val="5D6445F3"/>
    <w:rsid w:val="5D7E38C7"/>
    <w:rsid w:val="675401C0"/>
    <w:rsid w:val="686D6A11"/>
    <w:rsid w:val="6A3273AF"/>
    <w:rsid w:val="6B4B0D5F"/>
    <w:rsid w:val="6B576491"/>
    <w:rsid w:val="6BC93D43"/>
    <w:rsid w:val="6C3867D3"/>
    <w:rsid w:val="6ECF0294"/>
    <w:rsid w:val="709969EC"/>
    <w:rsid w:val="709A5E44"/>
    <w:rsid w:val="71AB1D87"/>
    <w:rsid w:val="725E4ABA"/>
    <w:rsid w:val="73552361"/>
    <w:rsid w:val="7655759A"/>
    <w:rsid w:val="776D684D"/>
    <w:rsid w:val="7A1A1956"/>
    <w:rsid w:val="7A8A0E17"/>
    <w:rsid w:val="7D197F5B"/>
    <w:rsid w:val="7D962792"/>
    <w:rsid w:val="7F96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标准公文_仿宋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4">
    <w:name w:val="Body Text Indent"/>
    <w:basedOn w:val="1"/>
    <w:next w:val="5"/>
    <w:unhideWhenUsed/>
    <w:qFormat/>
    <w:uiPriority w:val="99"/>
    <w:pPr>
      <w:widowControl/>
      <w:spacing w:after="120"/>
      <w:ind w:left="420" w:leftChars="200"/>
      <w:jc w:val="left"/>
    </w:pPr>
    <w:rPr>
      <w:rFonts w:ascii="Times New Roman" w:hAnsi="Times New Roman"/>
      <w:kern w:val="0"/>
      <w:szCs w:val="20"/>
    </w:rPr>
  </w:style>
  <w:style w:type="paragraph" w:styleId="5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6">
    <w:name w:val="Body Text First Indent"/>
    <w:basedOn w:val="2"/>
    <w:next w:val="7"/>
    <w:unhideWhenUsed/>
    <w:qFormat/>
    <w:uiPriority w:val="99"/>
    <w:pPr>
      <w:ind w:firstLine="420" w:firstLineChars="100"/>
    </w:pPr>
  </w:style>
  <w:style w:type="paragraph" w:styleId="7">
    <w:name w:val="Body Text First Indent 2"/>
    <w:basedOn w:val="4"/>
    <w:next w:val="3"/>
    <w:unhideWhenUsed/>
    <w:qFormat/>
    <w:uiPriority w:val="99"/>
    <w:pPr>
      <w:ind w:left="420" w:firstLine="420" w:firstLineChars="200"/>
    </w:pPr>
  </w:style>
  <w:style w:type="paragraph" w:customStyle="1" w:styleId="10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11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907</Words>
  <Characters>950</Characters>
  <Lines>0</Lines>
  <Paragraphs>0</Paragraphs>
  <TotalTime>1</TotalTime>
  <ScaleCrop>false</ScaleCrop>
  <LinksUpToDate>false</LinksUpToDate>
  <CharactersWithSpaces>1385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2023-02-03T06:22:00Z</dcterms:created>
  <dc:creator>逝水如梦，了无痕迹</dc:creator>
  <cp:lastModifiedBy>王岩</cp:lastModifiedBy>
  <cp:lastPrinted>2025-07-14T08:02:55Z</cp:lastPrinted>
  <dcterms:modified xsi:type="dcterms:W3CDTF">2025-07-14T08:03:11Z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1272380320BE4CEFA1503C3D9F4222A5_13</vt:lpwstr>
  </property>
  <property fmtid="{D5CDD505-2E9C-101B-9397-08002B2CF9AE}" pid="4" name="KSOTemplateDocerSaveRecord">
    <vt:lpwstr>eyJoZGlkIjoiM2MzOGNkMzMyNGYzZDIwZGJhZTE5NGM4NTVkZmExODMiLCJ1c2VySWQiOiIzNjkzMDg2NTMifQ==</vt:lpwstr>
  </property>
</Properties>
</file>