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EE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u w:val="single"/>
          <w:lang w:val="en-US" w:eastAsia="zh-CN"/>
        </w:rPr>
      </w:pPr>
    </w:p>
    <w:p w14:paraId="52BD27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阜阳技师学院2025学年体育器材采购项目询价函</w:t>
      </w:r>
      <w:r>
        <w:rPr>
          <w:rFonts w:hint="eastAsia" w:ascii="黑体" w:hAnsi="黑体" w:eastAsia="黑体" w:cs="黑体"/>
          <w:sz w:val="44"/>
          <w:szCs w:val="44"/>
          <w:lang w:val="en-US" w:eastAsia="zh-CN"/>
        </w:rPr>
        <w:t>询价函</w:t>
      </w:r>
    </w:p>
    <w:p w14:paraId="06387C7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一、本项目为阜阳技师学院2025学年体育器材采购项目询价函。</w:t>
      </w:r>
    </w:p>
    <w:p w14:paraId="58DE23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default" w:ascii="宋体" w:hAnsi="宋体"/>
          <w:color w:val="000000"/>
          <w:sz w:val="32"/>
          <w:szCs w:val="32"/>
          <w:lang w:val="en-US" w:eastAsia="zh-CN"/>
        </w:rPr>
      </w:pPr>
      <w:r>
        <w:rPr>
          <w:rFonts w:hint="eastAsia" w:ascii="宋体" w:hAnsi="宋体"/>
          <w:color w:val="000000"/>
          <w:sz w:val="32"/>
          <w:szCs w:val="32"/>
          <w:lang w:val="en-US" w:eastAsia="zh-CN"/>
        </w:rPr>
        <w:t>二、项目预算（最高限价）</w:t>
      </w:r>
      <w:r>
        <w:rPr>
          <w:rFonts w:hint="eastAsia" w:ascii="宋体" w:hAnsi="宋体"/>
          <w:b/>
          <w:bCs/>
          <w:color w:val="000000"/>
          <w:sz w:val="32"/>
          <w:szCs w:val="32"/>
          <w:u w:val="single"/>
          <w:lang w:val="en-US" w:eastAsia="zh-CN"/>
        </w:rPr>
        <w:t>2.2万元</w:t>
      </w:r>
      <w:r>
        <w:rPr>
          <w:rFonts w:hint="eastAsia" w:ascii="宋体" w:hAnsi="宋体"/>
          <w:color w:val="000000"/>
          <w:sz w:val="32"/>
          <w:szCs w:val="32"/>
          <w:lang w:val="en-US" w:eastAsia="zh-CN"/>
        </w:rPr>
        <w:t>。</w:t>
      </w:r>
    </w:p>
    <w:p w14:paraId="37B24B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三、本项目所投产品按国家标准执行，所有产品质保</w:t>
      </w:r>
      <w:r>
        <w:rPr>
          <w:rFonts w:hint="eastAsia" w:ascii="宋体" w:hAnsi="宋体"/>
          <w:b/>
          <w:bCs/>
          <w:color w:val="000000"/>
          <w:sz w:val="32"/>
          <w:szCs w:val="32"/>
          <w:u w:val="single"/>
          <w:lang w:val="en-US" w:eastAsia="zh-CN"/>
        </w:rPr>
        <w:t xml:space="preserve"> 1  </w:t>
      </w:r>
      <w:r>
        <w:rPr>
          <w:rFonts w:hint="eastAsia" w:ascii="宋体" w:hAnsi="宋体"/>
          <w:color w:val="000000"/>
          <w:sz w:val="32"/>
          <w:szCs w:val="32"/>
          <w:lang w:val="en-US" w:eastAsia="zh-CN"/>
        </w:rPr>
        <w:t>年。</w:t>
      </w:r>
    </w:p>
    <w:p w14:paraId="5143E53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四、本项目报价包含器材、运费、人工搬运、税金等所有相关费用，在质保期内如有非人为损坏问题均由中标单位负责。</w:t>
      </w:r>
    </w:p>
    <w:p w14:paraId="40C6F2C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五、本次投标提供的所有资料都是真实有效、准确完整。如发现提供虚假资料或与事实不符，将取消投标和中标候选人资格。</w:t>
      </w:r>
    </w:p>
    <w:p w14:paraId="46287C15">
      <w:pPr>
        <w:pStyle w:val="3"/>
        <w:keepNext w:val="0"/>
        <w:keepLines w:val="0"/>
        <w:pageBreakBefore w:val="0"/>
        <w:kinsoku/>
        <w:wordWrap/>
        <w:overflowPunct/>
        <w:topLinePunct w:val="0"/>
        <w:bidi w:val="0"/>
        <w:snapToGrid/>
        <w:spacing w:line="600" w:lineRule="exact"/>
        <w:ind w:firstLine="640" w:firstLineChars="200"/>
        <w:textAlignment w:val="auto"/>
        <w:rPr>
          <w:rFonts w:hint="default" w:ascii="宋体" w:hAnsi="宋体"/>
          <w:color w:val="000000"/>
          <w:sz w:val="32"/>
          <w:szCs w:val="32"/>
          <w:u w:val="single"/>
          <w:lang w:val="en-US" w:eastAsia="zh-CN"/>
        </w:rPr>
      </w:pPr>
      <w:r>
        <w:rPr>
          <w:rFonts w:hint="eastAsia" w:ascii="宋体" w:hAnsi="宋体"/>
          <w:color w:val="000000"/>
          <w:sz w:val="32"/>
          <w:szCs w:val="32"/>
          <w:lang w:val="en-US" w:eastAsia="zh-CN"/>
        </w:rPr>
        <w:t>六、</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2025年6月11日上午10点</w:t>
      </w:r>
      <w:r>
        <w:rPr>
          <w:rFonts w:hint="eastAsia" w:ascii="宋体" w:hAnsi="宋体"/>
          <w:color w:val="000000"/>
          <w:spacing w:val="-20"/>
          <w:sz w:val="32"/>
          <w:szCs w:val="32"/>
          <w:lang w:val="en-US" w:eastAsia="zh-CN"/>
        </w:rPr>
        <w:t>前，将投标材料报阜阳技师学院教务处，韩老师</w:t>
      </w:r>
      <w:r>
        <w:rPr>
          <w:rFonts w:hint="eastAsia" w:ascii="宋体" w:hAnsi="宋体"/>
          <w:color w:val="000000"/>
          <w:spacing w:val="-20"/>
          <w:sz w:val="32"/>
          <w:szCs w:val="32"/>
          <w:u w:val="single"/>
          <w:lang w:val="en-US" w:eastAsia="zh-CN"/>
        </w:rPr>
        <w:t>：19024520205</w:t>
      </w:r>
    </w:p>
    <w:p w14:paraId="3324D7CE">
      <w:pPr>
        <w:pStyle w:val="3"/>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七、提供合法的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14:paraId="0D8603B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14:paraId="6BA0C153">
      <w:pPr>
        <w:pStyle w:val="12"/>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14:paraId="7C1BD42D">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14:paraId="312E12F2">
      <w:pPr>
        <w:pStyle w:val="5"/>
        <w:wordWrap w:val="0"/>
        <w:ind w:left="0" w:leftChars="0" w:firstLine="0" w:firstLineChars="0"/>
        <w:jc w:val="right"/>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询价部门：教务处  </w:t>
      </w:r>
      <w:bookmarkStart w:id="2" w:name="_GoBack"/>
      <w:bookmarkEnd w:id="2"/>
      <w:r>
        <w:rPr>
          <w:rFonts w:hint="eastAsia" w:ascii="宋体" w:hAnsi="宋体"/>
          <w:color w:val="000000"/>
          <w:sz w:val="28"/>
          <w:szCs w:val="28"/>
          <w:lang w:val="en-US" w:eastAsia="zh-CN"/>
        </w:rPr>
        <w:t xml:space="preserve">      </w:t>
      </w:r>
    </w:p>
    <w:p w14:paraId="5D76D7A5">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14:paraId="6C0104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14:paraId="6AABBAEE">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我公司人员核算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阜阳技师学院2025学年体育器材采购项目询价函</w:t>
      </w:r>
      <w:r>
        <w:rPr>
          <w:rFonts w:hint="eastAsia" w:ascii="仿宋" w:hAnsi="仿宋" w:eastAsia="仿宋" w:cs="仿宋"/>
          <w:sz w:val="28"/>
          <w:szCs w:val="28"/>
          <w:u w:val="none"/>
          <w:lang w:val="en-US" w:eastAsia="zh-CN"/>
        </w:rPr>
        <w:t>报价（单价式）</w:t>
      </w:r>
      <w:r>
        <w:rPr>
          <w:rFonts w:hint="eastAsia" w:ascii="仿宋" w:hAnsi="仿宋" w:eastAsia="仿宋" w:cs="仿宋"/>
          <w:sz w:val="28"/>
          <w:szCs w:val="28"/>
        </w:rPr>
        <w:t>。</w:t>
      </w:r>
    </w:p>
    <w:tbl>
      <w:tblPr>
        <w:tblStyle w:val="9"/>
        <w:tblpPr w:leftFromText="180" w:rightFromText="180" w:vertAnchor="text" w:horzAnchor="page" w:tblpX="1060" w:tblpY="334"/>
        <w:tblOverlap w:val="never"/>
        <w:tblW w:w="148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2572"/>
        <w:gridCol w:w="4080"/>
        <w:gridCol w:w="961"/>
        <w:gridCol w:w="922"/>
        <w:gridCol w:w="1357"/>
        <w:gridCol w:w="661"/>
        <w:gridCol w:w="1973"/>
        <w:gridCol w:w="1416"/>
      </w:tblGrid>
      <w:tr w14:paraId="094B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CB81">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8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070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采购参数需求</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1E6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投标单位填写</w:t>
            </w:r>
          </w:p>
        </w:tc>
      </w:tr>
      <w:tr w14:paraId="03FA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8FDD">
            <w:pPr>
              <w:jc w:val="center"/>
              <w:rPr>
                <w:rFonts w:hint="eastAsia" w:ascii="仿宋" w:hAnsi="仿宋" w:eastAsia="仿宋" w:cs="仿宋"/>
                <w:b/>
                <w:bCs/>
                <w:i w:val="0"/>
                <w:iCs w:val="0"/>
                <w:color w:val="000000"/>
                <w:sz w:val="24"/>
                <w:szCs w:val="24"/>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459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077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C6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F82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5BA1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DD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03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8C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品牌/型号</w:t>
            </w:r>
          </w:p>
        </w:tc>
      </w:tr>
      <w:tr w14:paraId="0A46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D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243F">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室外篮球框网</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208E">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成人标准篮球框网</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63ED">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C4FB0D">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A2C6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耐用涤纶，加粗</w:t>
            </w: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20A80C">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88E">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7421">
            <w:pPr>
              <w:jc w:val="center"/>
              <w:rPr>
                <w:rFonts w:hint="eastAsia" w:ascii="仿宋" w:hAnsi="仿宋" w:eastAsia="仿宋" w:cs="仿宋"/>
                <w:i w:val="0"/>
                <w:iCs w:val="0"/>
                <w:color w:val="000000"/>
                <w:sz w:val="21"/>
                <w:szCs w:val="21"/>
                <w:u w:val="none"/>
              </w:rPr>
            </w:pPr>
          </w:p>
        </w:tc>
      </w:tr>
      <w:tr w14:paraId="20A0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C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25F6">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足球门网(标准11人制)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A808">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7.5m*2.5m，耐用涤纶，绳粗4mm以上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EB70">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6D5305">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2128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包安装</w:t>
            </w: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8809CE">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648">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20A3">
            <w:pPr>
              <w:jc w:val="center"/>
              <w:rPr>
                <w:rFonts w:hint="eastAsia" w:ascii="仿宋" w:hAnsi="仿宋" w:eastAsia="仿宋" w:cs="仿宋"/>
                <w:i w:val="0"/>
                <w:iCs w:val="0"/>
                <w:color w:val="000000"/>
                <w:sz w:val="21"/>
                <w:szCs w:val="21"/>
                <w:u w:val="none"/>
              </w:rPr>
            </w:pPr>
          </w:p>
        </w:tc>
      </w:tr>
      <w:tr w14:paraId="2D62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5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C723">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羽毛球拍</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04E0">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参考抖音，目击者654型号拍(40元)</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A926">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F8226D">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副</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E4E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FA32E9">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FBA">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CAD5">
            <w:pPr>
              <w:jc w:val="center"/>
              <w:rPr>
                <w:rFonts w:hint="eastAsia" w:ascii="仿宋" w:hAnsi="仿宋" w:eastAsia="仿宋" w:cs="仿宋"/>
                <w:i w:val="0"/>
                <w:iCs w:val="0"/>
                <w:color w:val="000000"/>
                <w:sz w:val="21"/>
                <w:szCs w:val="21"/>
                <w:u w:val="none"/>
              </w:rPr>
            </w:pPr>
          </w:p>
        </w:tc>
      </w:tr>
      <w:tr w14:paraId="5836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B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8347">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羽毛球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0EF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耐打尼龙，荧光色</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0FE7">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555806">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筒</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48CB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18"/>
                <w:szCs w:val="18"/>
                <w:u w:val="none"/>
                <w:lang w:val="en-US" w:eastAsia="zh-CN"/>
              </w:rPr>
              <w:t>提供样品试打</w:t>
            </w: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E43BD9A">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671C">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0CFA">
            <w:pPr>
              <w:jc w:val="center"/>
              <w:rPr>
                <w:rFonts w:hint="eastAsia" w:ascii="仿宋" w:hAnsi="仿宋" w:eastAsia="仿宋" w:cs="仿宋"/>
                <w:i w:val="0"/>
                <w:iCs w:val="0"/>
                <w:color w:val="000000"/>
                <w:sz w:val="21"/>
                <w:szCs w:val="21"/>
                <w:u w:val="none"/>
              </w:rPr>
            </w:pPr>
          </w:p>
        </w:tc>
      </w:tr>
      <w:tr w14:paraId="673B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F438">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沙包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713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加厚耐磨，边长6CM以上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DF5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6DAACC">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30438">
            <w:pPr>
              <w:jc w:val="center"/>
              <w:rPr>
                <w:rFonts w:hint="eastAsia" w:ascii="宋体" w:hAnsi="宋体" w:eastAsia="宋体" w:cs="宋体"/>
                <w:i w:val="0"/>
                <w:iCs w:val="0"/>
                <w:color w:val="000000"/>
                <w:sz w:val="20"/>
                <w:szCs w:val="20"/>
                <w:u w:val="none"/>
              </w:rPr>
            </w:pP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A9D66B">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069F">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D119">
            <w:pPr>
              <w:jc w:val="center"/>
              <w:rPr>
                <w:rFonts w:hint="eastAsia" w:ascii="仿宋" w:hAnsi="仿宋" w:eastAsia="仿宋" w:cs="仿宋"/>
                <w:i w:val="0"/>
                <w:iCs w:val="0"/>
                <w:color w:val="000000"/>
                <w:sz w:val="21"/>
                <w:szCs w:val="21"/>
                <w:u w:val="none"/>
              </w:rPr>
            </w:pPr>
          </w:p>
        </w:tc>
      </w:tr>
      <w:tr w14:paraId="2C07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B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FE2E">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跳远区踏跳板</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F555">
            <w:pPr>
              <w:jc w:val="left"/>
              <w:rPr>
                <w:rFonts w:hint="eastAsia" w:ascii="宋体" w:hAnsi="宋体" w:eastAsia="宋体" w:cs="宋体"/>
                <w:i w:val="0"/>
                <w:iCs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0E71">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5E8A4F">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EF7C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包安装</w:t>
            </w: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54AF1E">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8D4E">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6B3A">
            <w:pPr>
              <w:jc w:val="center"/>
              <w:rPr>
                <w:rFonts w:hint="eastAsia" w:ascii="仿宋" w:hAnsi="仿宋" w:eastAsia="仿宋" w:cs="仿宋"/>
                <w:i w:val="0"/>
                <w:iCs w:val="0"/>
                <w:color w:val="000000"/>
                <w:sz w:val="21"/>
                <w:szCs w:val="21"/>
                <w:u w:val="none"/>
              </w:rPr>
            </w:pPr>
          </w:p>
        </w:tc>
      </w:tr>
      <w:tr w14:paraId="356B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6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48F4">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室外标准乒乓球台</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90D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可固定，台面为SMC复合材质，耐腐蚀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1564">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8B9FF9">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85FA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包安装</w:t>
            </w:r>
          </w:p>
        </w:tc>
        <w:tc>
          <w:tcPr>
            <w:tcW w:w="6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9E5DD4">
            <w:pPr>
              <w:jc w:val="center"/>
              <w:rPr>
                <w:rFonts w:hint="eastAsia" w:ascii="仿宋" w:hAnsi="仿宋" w:eastAsia="仿宋" w:cs="仿宋"/>
                <w:i w:val="0"/>
                <w:iCs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B011">
            <w:pPr>
              <w:jc w:val="center"/>
              <w:rPr>
                <w:rFonts w:hint="eastAsia" w:ascii="仿宋" w:hAnsi="仿宋" w:eastAsia="仿宋" w:cs="仿宋"/>
                <w:i w:val="0"/>
                <w:iCs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75D0">
            <w:pPr>
              <w:jc w:val="center"/>
              <w:rPr>
                <w:rFonts w:hint="eastAsia" w:ascii="仿宋" w:hAnsi="仿宋" w:eastAsia="仿宋" w:cs="仿宋"/>
                <w:i w:val="0"/>
                <w:iCs w:val="0"/>
                <w:color w:val="000000"/>
                <w:sz w:val="21"/>
                <w:szCs w:val="21"/>
                <w:u w:val="none"/>
              </w:rPr>
            </w:pPr>
          </w:p>
        </w:tc>
      </w:tr>
      <w:tr w14:paraId="2714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AE3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05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4159">
            <w:pPr>
              <w:rPr>
                <w:rFonts w:hint="eastAsia" w:ascii="宋体" w:hAnsi="宋体" w:eastAsia="宋体" w:cs="宋体"/>
                <w:i w:val="0"/>
                <w:iCs w:val="0"/>
                <w:color w:val="000000"/>
                <w:sz w:val="22"/>
                <w:szCs w:val="22"/>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E54">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0A9A">
            <w:pPr>
              <w:rPr>
                <w:rFonts w:hint="eastAsia" w:ascii="宋体" w:hAnsi="宋体" w:eastAsia="宋体" w:cs="宋体"/>
                <w:i w:val="0"/>
                <w:iCs w:val="0"/>
                <w:color w:val="000000"/>
                <w:sz w:val="22"/>
                <w:szCs w:val="22"/>
                <w:u w:val="none"/>
              </w:rPr>
            </w:pPr>
          </w:p>
        </w:tc>
      </w:tr>
    </w:tbl>
    <w:p w14:paraId="594DEF0E">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sz w:val="28"/>
          <w:szCs w:val="28"/>
        </w:rPr>
      </w:pPr>
      <w:r>
        <w:rPr>
          <w:rFonts w:hint="eastAsia" w:ascii="仿宋" w:hAnsi="仿宋" w:eastAsia="仿宋" w:cs="仿宋"/>
          <w:kern w:val="2"/>
          <w:sz w:val="28"/>
          <w:szCs w:val="28"/>
          <w:lang w:val="en-US" w:eastAsia="zh-CN" w:bidi="ar-SA"/>
        </w:rPr>
        <w:t>1、按询价文件规定报价（器材、运费、人工搬运、税金等所有相关费用）为（大写）：</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u w:val="none"/>
          <w:lang w:val="en-US" w:eastAsia="zh-CN" w:bidi="ar-SA"/>
        </w:rPr>
        <w:t>，</w:t>
      </w:r>
      <w:r>
        <w:rPr>
          <w:rFonts w:hint="eastAsia" w:ascii="仿宋" w:hAnsi="仿宋" w:eastAsia="仿宋" w:cs="仿宋"/>
          <w:kern w:val="2"/>
          <w:sz w:val="28"/>
          <w:szCs w:val="28"/>
          <w:lang w:val="en-US" w:eastAsia="zh-CN" w:bidi="ar-SA"/>
        </w:rPr>
        <w:t>（小写）：</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 xml:space="preserve">。 </w:t>
      </w:r>
      <w:r>
        <w:rPr>
          <w:rFonts w:hint="eastAsia" w:cs="宋体"/>
          <w:bCs/>
          <w:kern w:val="2"/>
          <w:sz w:val="28"/>
          <w:szCs w:val="28"/>
          <w:lang w:val="en-US" w:eastAsia="zh-CN" w:bidi="ar-SA"/>
        </w:rPr>
        <w:t xml:space="preserve"> </w:t>
      </w:r>
    </w:p>
    <w:p w14:paraId="2E75817F">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2、我方根据询价文件的规定，严格履行合同的责任和义务, 并保证于询价文件要求的日期内完成供货。</w:t>
      </w:r>
    </w:p>
    <w:p w14:paraId="1AA55394">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3、我方同意向贵方提供贵方可能另外要求的与其报价有关的任何证据或资料。 </w:t>
      </w:r>
    </w:p>
    <w:p w14:paraId="47135D2E">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bidi="ar-SA"/>
        </w:rPr>
        <w:t>4、经学院评审后，最低报价单位须提供样品供校方审核，样品审核合格后方可确认为中标单位。我方完全理解并接受，中标单位不一定是最低报价单位。</w:t>
      </w:r>
    </w:p>
    <w:p w14:paraId="4887F90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报价</w:t>
      </w:r>
      <w:r>
        <w:rPr>
          <w:rFonts w:ascii="仿宋" w:hAnsi="仿宋" w:eastAsia="仿宋" w:cs="仿宋"/>
          <w:sz w:val="28"/>
          <w:szCs w:val="28"/>
        </w:rPr>
        <w:t>单位名称：（</w:t>
      </w:r>
      <w:r>
        <w:rPr>
          <w:rFonts w:hint="eastAsia" w:ascii="仿宋" w:hAnsi="仿宋" w:eastAsia="仿宋" w:cs="仿宋"/>
          <w:sz w:val="28"/>
          <w:szCs w:val="28"/>
        </w:rPr>
        <w:t>盖章</w:t>
      </w:r>
      <w:r>
        <w:rPr>
          <w:rFonts w:ascii="仿宋" w:hAnsi="仿宋"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报价</w:t>
      </w:r>
      <w:r>
        <w:rPr>
          <w:rFonts w:ascii="仿宋" w:hAnsi="仿宋" w:eastAsia="仿宋" w:cs="仿宋"/>
          <w:sz w:val="28"/>
          <w:szCs w:val="28"/>
        </w:rPr>
        <w:t>日期：</w:t>
      </w:r>
    </w:p>
    <w:p w14:paraId="371ABF11">
      <w:pPr>
        <w:rPr>
          <w:rFonts w:hint="eastAsia"/>
          <w:sz w:val="28"/>
          <w:szCs w:val="28"/>
          <w:lang w:eastAsia="zh-CN"/>
        </w:rPr>
        <w:sectPr>
          <w:pgSz w:w="16838" w:h="11906" w:orient="landscape"/>
          <w:pgMar w:top="1134" w:right="1440" w:bottom="1134" w:left="1440" w:header="851" w:footer="992" w:gutter="0"/>
          <w:cols w:space="0" w:num="1"/>
          <w:rtlGutter w:val="0"/>
          <w:docGrid w:type="lines" w:linePitch="438" w:charSpace="0"/>
        </w:sectPr>
      </w:pPr>
      <w:r>
        <w:rPr>
          <w:rFonts w:hint="eastAsia"/>
          <w:sz w:val="28"/>
          <w:szCs w:val="28"/>
          <w:lang w:eastAsia="zh-CN"/>
        </w:rPr>
        <w:br w:type="page"/>
      </w:r>
    </w:p>
    <w:p w14:paraId="39FF042E">
      <w:pPr>
        <w:pStyle w:val="2"/>
        <w:rPr>
          <w:rFonts w:hint="eastAsia"/>
          <w:lang w:eastAsia="zh-CN"/>
        </w:rPr>
      </w:pPr>
    </w:p>
    <w:p w14:paraId="025BF760">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6479"/>
      <w:bookmarkStart w:id="1" w:name="_Toc3612"/>
    </w:p>
    <w:p w14:paraId="2270C797">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14:paraId="52648216">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14:paraId="28A809ED">
      <w:pPr>
        <w:pStyle w:val="3"/>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14:paraId="3EE654D1">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14:paraId="4A872734">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14:paraId="7EF02247">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14:paraId="01906ECB">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14:paraId="1877A35A">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1F7CF871">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41A748EC">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257B85ED">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74C4DA5F">
      <w:pPr>
        <w:pStyle w:val="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14:paraId="0DF4D9A3">
      <w:pPr>
        <w:pStyle w:val="3"/>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14:paraId="4B73E96E">
      <w:pPr>
        <w:pStyle w:val="3"/>
        <w:rPr>
          <w:rFonts w:hint="default"/>
          <w:lang w:val="en-US" w:eastAsia="zh-CN"/>
        </w:rPr>
      </w:pPr>
    </w:p>
    <w:sectPr>
      <w:pgSz w:w="11906" w:h="16838"/>
      <w:pgMar w:top="1440" w:right="1134" w:bottom="1440" w:left="1134" w:header="851" w:footer="992"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Dg5NmIyZWUzN2JiYzI1OTZkYTkyNzg1ZWRjMmEifQ=="/>
    <w:docVar w:name="KSO_WPS_MARK_KEY" w:val="f7836e72-bc0a-4763-8afa-b4e8e320c1dd"/>
  </w:docVars>
  <w:rsids>
    <w:rsidRoot w:val="5D261B83"/>
    <w:rsid w:val="00D524A9"/>
    <w:rsid w:val="01623521"/>
    <w:rsid w:val="025414B2"/>
    <w:rsid w:val="093D3223"/>
    <w:rsid w:val="0A0B0126"/>
    <w:rsid w:val="0AA47710"/>
    <w:rsid w:val="0B424B21"/>
    <w:rsid w:val="0DEA081F"/>
    <w:rsid w:val="114E0871"/>
    <w:rsid w:val="11F823DD"/>
    <w:rsid w:val="11FF19BD"/>
    <w:rsid w:val="136D6934"/>
    <w:rsid w:val="13710699"/>
    <w:rsid w:val="19EB2BBC"/>
    <w:rsid w:val="1A9F2732"/>
    <w:rsid w:val="1D6670CC"/>
    <w:rsid w:val="1EDD7E07"/>
    <w:rsid w:val="1F244811"/>
    <w:rsid w:val="1FE653D2"/>
    <w:rsid w:val="2181277F"/>
    <w:rsid w:val="219561F5"/>
    <w:rsid w:val="22464D2F"/>
    <w:rsid w:val="2412732E"/>
    <w:rsid w:val="249A64F9"/>
    <w:rsid w:val="24E57878"/>
    <w:rsid w:val="2710720A"/>
    <w:rsid w:val="297376E0"/>
    <w:rsid w:val="29ED6BFC"/>
    <w:rsid w:val="2CB76CC5"/>
    <w:rsid w:val="2CF366E3"/>
    <w:rsid w:val="2D6C37E8"/>
    <w:rsid w:val="306E294C"/>
    <w:rsid w:val="30C74D94"/>
    <w:rsid w:val="324A68A4"/>
    <w:rsid w:val="324F7CF9"/>
    <w:rsid w:val="32BE5A57"/>
    <w:rsid w:val="3894435E"/>
    <w:rsid w:val="3BDD6E07"/>
    <w:rsid w:val="3BE749F7"/>
    <w:rsid w:val="3EDE3732"/>
    <w:rsid w:val="40460634"/>
    <w:rsid w:val="41662610"/>
    <w:rsid w:val="427D60E7"/>
    <w:rsid w:val="43BA29DA"/>
    <w:rsid w:val="445F0200"/>
    <w:rsid w:val="471618AF"/>
    <w:rsid w:val="487835FB"/>
    <w:rsid w:val="4A8D21C3"/>
    <w:rsid w:val="4C4C405C"/>
    <w:rsid w:val="4FCD7FF6"/>
    <w:rsid w:val="5085698B"/>
    <w:rsid w:val="5366246A"/>
    <w:rsid w:val="55566CF1"/>
    <w:rsid w:val="5925591E"/>
    <w:rsid w:val="5930267F"/>
    <w:rsid w:val="5D261B83"/>
    <w:rsid w:val="5D7E38C7"/>
    <w:rsid w:val="600265BB"/>
    <w:rsid w:val="60E77647"/>
    <w:rsid w:val="64331A93"/>
    <w:rsid w:val="675401C0"/>
    <w:rsid w:val="677E0AAB"/>
    <w:rsid w:val="6B4B0D5F"/>
    <w:rsid w:val="6EC94E5C"/>
    <w:rsid w:val="704D1254"/>
    <w:rsid w:val="71AB1D87"/>
    <w:rsid w:val="73DB00BB"/>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next w:val="8"/>
    <w:unhideWhenUsed/>
    <w:qFormat/>
    <w:uiPriority w:val="99"/>
    <w:pPr>
      <w:ind w:left="420" w:firstLine="420" w:firstLineChars="200"/>
    </w:pPr>
  </w:style>
  <w:style w:type="paragraph" w:styleId="6">
    <w:name w:val="Body Text Indent"/>
    <w:basedOn w:val="1"/>
    <w:next w:val="7"/>
    <w:unhideWhenUsed/>
    <w:qFormat/>
    <w:uiPriority w:val="99"/>
    <w:pPr>
      <w:widowControl/>
      <w:spacing w:after="120"/>
      <w:ind w:left="420" w:leftChars="200"/>
      <w:jc w:val="left"/>
    </w:pPr>
    <w:rPr>
      <w:rFonts w:ascii="Times New Roman" w:hAnsi="Times New Roman"/>
      <w:kern w:val="0"/>
      <w:szCs w:val="20"/>
    </w:r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ind w:firstLine="420" w:firstLineChars="200"/>
    </w:pPr>
    <w:rPr>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15"/>
    <w:basedOn w:val="1"/>
    <w:qFormat/>
    <w:uiPriority w:val="0"/>
    <w:pPr>
      <w:widowControl/>
    </w:pPr>
    <w:rPr>
      <w:kern w:val="0"/>
      <w:szCs w:val="21"/>
    </w:rPr>
  </w:style>
  <w:style w:type="character" w:customStyle="1" w:styleId="13">
    <w:name w:val="font51"/>
    <w:basedOn w:val="11"/>
    <w:qFormat/>
    <w:uiPriority w:val="0"/>
    <w:rPr>
      <w:rFonts w:ascii="PingFangSC-Semibold" w:hAnsi="PingFangSC-Semibold" w:eastAsia="PingFangSC-Semibold" w:cs="PingFangSC-Semibold"/>
      <w:color w:val="333333"/>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1050</Words>
  <Characters>1100</Characters>
  <Lines>0</Lines>
  <Paragraphs>0</Paragraphs>
  <TotalTime>35</TotalTime>
  <ScaleCrop>false</ScaleCrop>
  <LinksUpToDate>false</LinksUpToDate>
  <CharactersWithSpaces>1379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永不言弃</cp:lastModifiedBy>
  <cp:lastPrinted>2025-06-04T08:53:05Z</cp:lastPrinted>
  <dcterms:modified xsi:type="dcterms:W3CDTF">2025-06-04T08:53:08Z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31FADBACFD8A4883A67AF84D75D80B32_13</vt:lpwstr>
  </property>
  <property fmtid="{D5CDD505-2E9C-101B-9397-08002B2CF9AE}" pid="4" name="KSOTemplateDocerSaveRecord">
    <vt:lpwstr>eyJoZGlkIjoiZWY1NzIwMzc5NTQ1NDRkOTA3Yzk5NjgyMmZjNTVkMWQiLCJ1c2VySWQiOiI0MzQ5NTE3MzIifQ==</vt:lpwstr>
  </property>
</Properties>
</file>